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Times New Roman" w:cs="Times New Roman" w:eastAsia="Times New Roman" w:hAnsi="Times New Roman"/>
        </w:rPr>
      </w:pPr>
      <w:bookmarkStart w:colFirst="0" w:colLast="0" w:name="_heading=h.qofwijocxc0x" w:id="0"/>
      <w:bookmarkEnd w:id="0"/>
      <w:r w:rsidDel="00000000" w:rsidR="00000000" w:rsidRPr="00000000">
        <w:rPr>
          <w:rtl w:val="0"/>
        </w:rPr>
      </w:r>
    </w:p>
    <w:p w:rsidR="00000000" w:rsidDel="00000000" w:rsidP="00000000" w:rsidRDefault="00000000" w:rsidRPr="00000000" w14:paraId="00000002">
      <w:pPr>
        <w:pageBreakBefore w:val="0"/>
        <w:rPr>
          <w:rFonts w:ascii="Times New Roman" w:cs="Times New Roman" w:eastAsia="Times New Roman" w:hAnsi="Times New Roman"/>
        </w:rPr>
      </w:pPr>
      <w:bookmarkStart w:colFirst="0" w:colLast="0" w:name="_heading=h.gjdgxs" w:id="1"/>
      <w:bookmarkEnd w:id="1"/>
      <w:r w:rsidDel="00000000" w:rsidR="00000000" w:rsidRPr="00000000">
        <w:rPr>
          <w:rFonts w:ascii="Times New Roman" w:cs="Times New Roman" w:eastAsia="Times New Roman" w:hAnsi="Times New Roman"/>
          <w:rtl w:val="0"/>
        </w:rPr>
        <w:t xml:space="preserve">April 24, 2025</w:t>
      </w:r>
    </w:p>
    <w:p w:rsidR="00000000" w:rsidDel="00000000" w:rsidP="00000000" w:rsidRDefault="00000000" w:rsidRPr="00000000" w14:paraId="00000003">
      <w:pPr>
        <w:pageBreakBefore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FOR IMMEDIATE RELEASE</w:t>
      </w:r>
    </w:p>
    <w:p w:rsidR="00000000" w:rsidDel="00000000" w:rsidP="00000000" w:rsidRDefault="00000000" w:rsidRPr="00000000" w14:paraId="00000004">
      <w:pPr>
        <w:pageBreakBefore w:val="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0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Madison Ball</w:t>
      </w:r>
    </w:p>
    <w:p w:rsidR="00000000" w:rsidDel="00000000" w:rsidP="00000000" w:rsidRDefault="00000000" w:rsidRPr="00000000" w14:paraId="00000006">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7">
      <w:pPr>
        <w:pageBreakBefore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STATE WINNERS IN THE CREED SPEAKING LEADERSHIP DEVELOPMENT EVENT RECOGNIZED AT THE 97</w:t>
      </w:r>
      <w:r w:rsidDel="00000000" w:rsidR="00000000" w:rsidRPr="00000000">
        <w:rPr>
          <w:rFonts w:ascii="Times New Roman" w:cs="Times New Roman" w:eastAsia="Times New Roman" w:hAnsi="Times New Roman"/>
          <w:b w:val="1"/>
          <w:vertAlign w:val="superscript"/>
          <w:rtl w:val="0"/>
        </w:rPr>
        <w:t xml:space="preserve">th</w:t>
      </w:r>
      <w:r w:rsidDel="00000000" w:rsidR="00000000" w:rsidRPr="00000000">
        <w:rPr>
          <w:rFonts w:ascii="Times New Roman" w:cs="Times New Roman" w:eastAsia="Times New Roman" w:hAnsi="Times New Roman"/>
          <w:b w:val="1"/>
          <w:rtl w:val="0"/>
        </w:rPr>
        <w:t xml:space="preserve"> GEORGIA FFA STATE CONVENTION</w:t>
      </w:r>
    </w:p>
    <w:p w:rsidR="00000000" w:rsidDel="00000000" w:rsidP="00000000" w:rsidRDefault="00000000" w:rsidRPr="00000000" w14:paraId="0000000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MACON, Ga. – Winners of the Creed Speaking Leadership Development Event (LDE) were recognized at the 97</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Georgia FFA State Convention held at the Macon Centreplex on April 24-26, 2025. </w:t>
      </w:r>
    </w:p>
    <w:p w:rsidR="00000000" w:rsidDel="00000000" w:rsidP="00000000" w:rsidRDefault="00000000" w:rsidRPr="00000000" w14:paraId="0000000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Reagan Crawford of Clifton Ridge Middle placed first in the individual LDE competition. Madison Wolfe of Pataula Charter placed second, followed by Antonio Ricks II of Long County Middle in third place and Riley Moon of Madison County Middle in fourth. </w:t>
      </w:r>
    </w:p>
    <w:p w:rsidR="00000000" w:rsidDel="00000000" w:rsidP="00000000" w:rsidRDefault="00000000" w:rsidRPr="00000000" w14:paraId="0000000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CDE and LDE awards are granted to FFA members and teams who have exhibited premier leadership, personal growth, and career success in a variety of competitions. Students learn speaking skills and respect for the history of the FFA by presenting their presentation of the FFA Creed before a panel of judges. Additionally, participants respond to questions directly related to the FFA Creed.</w:t>
      </w:r>
    </w:p>
    <w:p w:rsidR="00000000" w:rsidDel="00000000" w:rsidP="00000000" w:rsidRDefault="00000000" w:rsidRPr="00000000" w14:paraId="0000000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Creed Speaking Career Development Event was sponsored at the state level by the Georgia Poultry Federation.</w:t>
      </w:r>
      <w:r w:rsidDel="00000000" w:rsidR="00000000" w:rsidRPr="00000000">
        <w:rPr>
          <w:rtl w:val="0"/>
        </w:rPr>
      </w:r>
    </w:p>
    <w:p w:rsidR="00000000" w:rsidDel="00000000" w:rsidP="00000000" w:rsidRDefault="00000000" w:rsidRPr="00000000" w14:paraId="0000001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individual and team winners received a plaque and a cash award. The individual winner received $100 and $500 travel award for National Convention. The second place individual received $50 and third place individual received $25. The fourth place individual received $20. Additionally, the advisor of the state winning individual received a $100 cash award. </w:t>
      </w:r>
    </w:p>
    <w:p w:rsidR="00000000" w:rsidDel="00000000" w:rsidP="00000000" w:rsidRDefault="00000000" w:rsidRPr="00000000" w14:paraId="0000001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pageBreakBefore w:val="0"/>
        <w:rPr>
          <w:rFonts w:ascii="Times New Roman" w:cs="Times New Roman" w:eastAsia="Times New Roman" w:hAnsi="Times New Roman"/>
        </w:rPr>
      </w:pPr>
      <w:bookmarkStart w:colFirst="0" w:colLast="0" w:name="_heading=h.30j0zll" w:id="2"/>
      <w:bookmarkEnd w:id="2"/>
      <w:r w:rsidDel="00000000" w:rsidR="00000000" w:rsidRPr="00000000">
        <w:rPr>
          <w:rFonts w:ascii="Times New Roman" w:cs="Times New Roman" w:eastAsia="Times New Roman" w:hAnsi="Times New Roman"/>
          <w:rtl w:val="0"/>
        </w:rPr>
        <w:t xml:space="preserve">The National FFA Organization, formerly known as the Future Farmers of America, changed its name in 1988 to reflect the growth and diversity of agriculture. There are over 1 Million FFA members nationwide. The Georgia Association has more than 80,000 members, making it the third largest Association in the nation. The FFA makes a positive difference in the lives of students by developing their potential for premier leadership, personal growth, and career success, through agricultural education. </w:t>
      </w:r>
    </w:p>
    <w:p w:rsidR="00000000" w:rsidDel="00000000" w:rsidP="00000000" w:rsidRDefault="00000000" w:rsidRPr="00000000" w14:paraId="0000001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pageBreakBefore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Fonts w:ascii="Times New Roman" w:cs="Times New Roman" w:eastAsia="Times New Roman" w:hAnsi="Times New Roman"/>
          <w:b w:val="1"/>
          <w:rtl w:val="0"/>
        </w:rPr>
        <w:t xml:space="preserve">Media Contact:</w:t>
      </w:r>
      <w:r w:rsidDel="00000000" w:rsidR="00000000" w:rsidRPr="00000000">
        <w:rPr>
          <w:rFonts w:ascii="Times New Roman" w:cs="Times New Roman" w:eastAsia="Times New Roman" w:hAnsi="Times New Roman"/>
          <w:rtl w:val="0"/>
        </w:rPr>
        <w:t xml:space="preserve"> Katibeth Wise, (229) 254-4811, kwise@gaaged.org</w:t>
      </w:r>
      <w:r w:rsidDel="00000000" w:rsidR="00000000" w:rsidRPr="00000000">
        <w:rPr>
          <w:rtl w:val="0"/>
        </w:rPr>
      </w:r>
    </w:p>
    <w:sectPr>
      <w:headerReference r:id="rId7" w:type="first"/>
      <w:pgSz w:h="15840" w:w="12240" w:orient="portrait"/>
      <w:pgMar w:bottom="1440" w:top="1440" w:left="1800" w:right="180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drawing>
        <wp:inline distB="114300" distT="114300" distL="114300" distR="114300">
          <wp:extent cx="2981325" cy="119253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81325" cy="119253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yQT4oJ/yOSzcneULGihrnlVhQ==">CgMxLjAyDmgucW9md2lqb2N4YzB4MghoLmdqZGd4czIJaC4zMGowemxsOAByITFwVTE0cDhucmZtME9wT01xbVBfMWhCcklIeVVSVFVLYQ==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